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F7" w:rsidRDefault="004D46F7" w:rsidP="004D46F7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3523A23" wp14:editId="348D398A">
            <wp:simplePos x="542925" y="904875"/>
            <wp:positionH relativeFrom="margin">
              <wp:align>center</wp:align>
            </wp:positionH>
            <wp:positionV relativeFrom="margin">
              <wp:align>top</wp:align>
            </wp:positionV>
            <wp:extent cx="5760720" cy="74041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_POWER_poziom_pl-1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829" w:rsidRPr="004D46F7" w:rsidRDefault="00F20829" w:rsidP="00F208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3A2DB3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Pr="004D46F7" w:rsidRDefault="00F03C00" w:rsidP="00F03C00">
      <w:pPr>
        <w:rPr>
          <w:rFonts w:ascii="Times New Roman" w:hAnsi="Times New Roman" w:cs="Times New Roman"/>
        </w:rPr>
      </w:pP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  <w:r w:rsidRP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4D46F7">
        <w:rPr>
          <w:rFonts w:ascii="Times New Roman" w:eastAsia="Times New Roman" w:hAnsi="Times New Roman" w:cs="Times New Roman"/>
          <w:sz w:val="24"/>
          <w:szCs w:val="24"/>
          <w:lang w:eastAsia="pl-PL"/>
        </w:rPr>
        <w:t>8.EM</w:t>
      </w:r>
    </w:p>
    <w:p w:rsidR="00F03C00" w:rsidRPr="004D46F7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464AC" w:rsidRDefault="005123BF" w:rsidP="004D46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„SPAWANIE METODĄ MAG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4D46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</w:t>
      </w:r>
      <w:r w:rsidR="004D46F7">
        <w:rPr>
          <w:rFonts w:ascii="Times New Roman" w:hAnsi="Times New Roman" w:cs="Times New Roman"/>
          <w:b/>
          <w:sz w:val="28"/>
          <w:szCs w:val="28"/>
        </w:rPr>
        <w:t>0</w:t>
      </w:r>
      <w:r w:rsidRPr="00CD7068">
        <w:rPr>
          <w:rFonts w:ascii="Times New Roman" w:hAnsi="Times New Roman" w:cs="Times New Roman"/>
          <w:b/>
          <w:sz w:val="28"/>
          <w:szCs w:val="28"/>
        </w:rPr>
        <w:t xml:space="preserve">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262216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262216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2216">
        <w:rPr>
          <w:rFonts w:ascii="Times New Roman" w:hAnsi="Times New Roman" w:cs="Times New Roman"/>
          <w:sz w:val="24"/>
          <w:szCs w:val="24"/>
        </w:rPr>
        <w:t>W ramach  realizacji</w:t>
      </w:r>
      <w:r w:rsidRPr="0026221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262216">
        <w:rPr>
          <w:rFonts w:ascii="Times New Roman" w:hAnsi="Times New Roman" w:cs="Times New Roman"/>
          <w:bCs/>
          <w:sz w:val="24"/>
          <w:szCs w:val="24"/>
        </w:rPr>
        <w:t>w okresie od 01.01.201</w:t>
      </w:r>
      <w:r w:rsidR="004D46F7" w:rsidRPr="00262216">
        <w:rPr>
          <w:rFonts w:ascii="Times New Roman" w:hAnsi="Times New Roman" w:cs="Times New Roman"/>
          <w:bCs/>
          <w:sz w:val="24"/>
          <w:szCs w:val="24"/>
        </w:rPr>
        <w:t>8</w:t>
      </w:r>
      <w:r w:rsidR="003E7189" w:rsidRPr="00262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216">
        <w:rPr>
          <w:rFonts w:ascii="Times New Roman" w:hAnsi="Times New Roman" w:cs="Times New Roman"/>
          <w:bCs/>
          <w:sz w:val="24"/>
          <w:szCs w:val="24"/>
        </w:rPr>
        <w:t>r. do 31.12.201</w:t>
      </w:r>
      <w:r w:rsidR="004D46F7" w:rsidRPr="00262216">
        <w:rPr>
          <w:rFonts w:ascii="Times New Roman" w:hAnsi="Times New Roman" w:cs="Times New Roman"/>
          <w:bCs/>
          <w:sz w:val="24"/>
          <w:szCs w:val="24"/>
        </w:rPr>
        <w:t>9</w:t>
      </w:r>
      <w:r w:rsidR="003E7189" w:rsidRPr="00262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216">
        <w:rPr>
          <w:rFonts w:ascii="Times New Roman" w:hAnsi="Times New Roman" w:cs="Times New Roman"/>
          <w:bCs/>
          <w:sz w:val="24"/>
          <w:szCs w:val="24"/>
        </w:rPr>
        <w:t>r. projektu: „Aktywizacja osób młodych pozostających bez pracy w powiecie żuromińskim (</w:t>
      </w:r>
      <w:r w:rsidR="00262216" w:rsidRPr="00262216">
        <w:rPr>
          <w:rFonts w:ascii="Times New Roman" w:hAnsi="Times New Roman" w:cs="Times New Roman"/>
          <w:bCs/>
          <w:sz w:val="24"/>
          <w:szCs w:val="24"/>
        </w:rPr>
        <w:t>I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II)” współfinansowanego przez Unię Europejską ze środków Europejskiego Funduszu Społecznego, w ramach Programu Operacyjnego Wiedza Edukacja Rozwój 2014 </w:t>
      </w:r>
      <w:r w:rsidR="00262216" w:rsidRPr="00262216">
        <w:rPr>
          <w:rFonts w:ascii="Times New Roman" w:hAnsi="Times New Roman" w:cs="Times New Roman"/>
          <w:bCs/>
          <w:sz w:val="24"/>
          <w:szCs w:val="24"/>
        </w:rPr>
        <w:t>–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262216" w:rsidRPr="00262216">
        <w:rPr>
          <w:rFonts w:ascii="Times New Roman" w:hAnsi="Times New Roman" w:cs="Times New Roman"/>
          <w:bCs/>
          <w:sz w:val="24"/>
          <w:szCs w:val="24"/>
        </w:rPr>
        <w:t xml:space="preserve"> (PO WER)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, Osi priorytetowej I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Wsparcie udzielane z</w:t>
      </w:r>
      <w:r w:rsidR="0081150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Europejskiego Funduszu Społecznego.</w:t>
      </w:r>
    </w:p>
    <w:p w:rsidR="00F03C00" w:rsidRPr="00262216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>konkurencyjności, o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>której mowa w Wytycznych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4D46F7">
        <w:rPr>
          <w:rFonts w:ascii="Times New Roman" w:hAnsi="Times New Roman" w:cs="Times New Roman"/>
          <w:bCs/>
          <w:sz w:val="24"/>
          <w:szCs w:val="24"/>
        </w:rPr>
        <w:t>oraz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Funduszu Spójności na lata 2014 – 2020 oraz zgodnie z Regulaminem określającym procedury udzielania zamówień publicznych w projektach w ramach Programu Operacyjnego Wiedza Edukacja Rozwój 2014-2020 wprowadzoneg</w:t>
      </w:r>
      <w:r w:rsidR="003E7189">
        <w:rPr>
          <w:rFonts w:ascii="Times New Roman" w:hAnsi="Times New Roman" w:cs="Times New Roman"/>
          <w:bCs/>
          <w:sz w:val="24"/>
          <w:szCs w:val="24"/>
        </w:rPr>
        <w:t>o Zarządzeniem Nr 7/201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z dnia 20.04.201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>r. Dyrektora Powia</w:t>
      </w:r>
      <w:r w:rsidR="00F20829">
        <w:rPr>
          <w:rFonts w:ascii="Times New Roman" w:hAnsi="Times New Roman" w:cs="Times New Roman"/>
          <w:bCs/>
          <w:sz w:val="24"/>
          <w:szCs w:val="24"/>
        </w:rPr>
        <w:t>towego Urzędu Pracy w Żurominie ze zmianami.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464AC" w:rsidRPr="009776D5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>(tekst jednolity</w:t>
      </w:r>
      <w:r w:rsidR="004D46F7">
        <w:rPr>
          <w:rFonts w:ascii="Times New Roman" w:hAnsi="Times New Roman" w:cs="Times New Roman"/>
          <w:bCs/>
          <w:sz w:val="24"/>
          <w:szCs w:val="24"/>
        </w:rPr>
        <w:t xml:space="preserve"> Dz. U. z 2017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r., poz. </w:t>
      </w:r>
      <w:r w:rsidR="004D46F7">
        <w:rPr>
          <w:rFonts w:ascii="Times New Roman" w:hAnsi="Times New Roman" w:cs="Times New Roman"/>
          <w:bCs/>
          <w:sz w:val="24"/>
          <w:szCs w:val="24"/>
        </w:rPr>
        <w:t>1579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262216" w:rsidRDefault="00F03C00" w:rsidP="0026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262216" w:rsidRDefault="00262216">
      <w:r>
        <w:br w:type="page"/>
      </w:r>
    </w:p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03C00" w:rsidRPr="00FF1C93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Powiatowy Urząd Pracy w Żurominie</w:t>
      </w:r>
    </w:p>
    <w:p w:rsidR="00F03C00" w:rsidRPr="00FF1C93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ul. Lidzbarska 27A</w:t>
      </w:r>
      <w:r w:rsidR="00FF1C93">
        <w:rPr>
          <w:rFonts w:ascii="Times New Roman" w:hAnsi="Times New Roman" w:cs="Times New Roman"/>
          <w:sz w:val="24"/>
          <w:szCs w:val="24"/>
        </w:rPr>
        <w:t xml:space="preserve">, </w:t>
      </w:r>
      <w:r w:rsidRPr="00FF1C93">
        <w:rPr>
          <w:rFonts w:ascii="Times New Roman" w:hAnsi="Times New Roman" w:cs="Times New Roman"/>
          <w:sz w:val="24"/>
          <w:szCs w:val="24"/>
        </w:rPr>
        <w:t>09-300 Żuromin</w:t>
      </w:r>
    </w:p>
    <w:p w:rsidR="00F03C00" w:rsidRPr="00FF1C93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3041">
        <w:rPr>
          <w:rFonts w:ascii="Times New Roman" w:hAnsi="Times New Roman" w:cs="Times New Roman"/>
          <w:b/>
          <w:bCs/>
          <w:sz w:val="24"/>
          <w:szCs w:val="24"/>
        </w:rPr>
        <w:t>Spawanie metodą</w:t>
      </w:r>
      <w:r w:rsidR="005123BF">
        <w:rPr>
          <w:rFonts w:ascii="Times New Roman" w:hAnsi="Times New Roman" w:cs="Times New Roman"/>
          <w:b/>
          <w:bCs/>
          <w:sz w:val="24"/>
          <w:szCs w:val="24"/>
        </w:rPr>
        <w:t xml:space="preserve"> MAG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</w:t>
      </w:r>
      <w:r w:rsidR="004D46F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262216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2216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262216">
        <w:rPr>
          <w:rFonts w:ascii="Times New Roman" w:hAnsi="Times New Roman" w:cs="Times New Roman"/>
          <w:bCs/>
          <w:sz w:val="24"/>
          <w:szCs w:val="24"/>
        </w:rPr>
        <w:t>„Aktywizacja osób młodych pozostających bez pracy w powiecie żuromińskim (I</w:t>
      </w:r>
      <w:r w:rsidR="00262216" w:rsidRPr="00262216">
        <w:rPr>
          <w:rFonts w:ascii="Times New Roman" w:hAnsi="Times New Roman" w:cs="Times New Roman"/>
          <w:bCs/>
          <w:sz w:val="24"/>
          <w:szCs w:val="24"/>
        </w:rPr>
        <w:t>I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I)” współfinansowanego przez Unię Europejską ze środków Europejskiego Funduszu Społecznego, w ramach Programu Operacyjnego Wiedza Edukacja Rozwój 2014 </w:t>
      </w:r>
      <w:r w:rsidR="00262216" w:rsidRPr="00262216">
        <w:rPr>
          <w:rFonts w:ascii="Times New Roman" w:hAnsi="Times New Roman" w:cs="Times New Roman"/>
          <w:bCs/>
          <w:sz w:val="24"/>
          <w:szCs w:val="24"/>
        </w:rPr>
        <w:t>–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262216" w:rsidRPr="00262216">
        <w:rPr>
          <w:rFonts w:ascii="Times New Roman" w:hAnsi="Times New Roman" w:cs="Times New Roman"/>
          <w:bCs/>
          <w:sz w:val="24"/>
          <w:szCs w:val="24"/>
        </w:rPr>
        <w:t xml:space="preserve"> (PO WER)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, Osi priorytetowej I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</w:t>
      </w:r>
      <w:r w:rsidR="0081150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regionalnym rynku pracy - projekty pozakonkursowe</w:t>
      </w:r>
      <w:r w:rsidRPr="00262216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Wsparcie udzielane</w:t>
      </w:r>
      <w:r w:rsidR="00E47E0C" w:rsidRPr="002622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81150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62216">
        <w:rPr>
          <w:rFonts w:ascii="Times New Roman" w:hAnsi="Times New Roman" w:cs="Times New Roman"/>
          <w:bCs/>
          <w:iCs/>
          <w:sz w:val="24"/>
          <w:szCs w:val="24"/>
        </w:rPr>
        <w:t>Europejskiego Funduszu Społecznego.</w:t>
      </w:r>
    </w:p>
    <w:p w:rsidR="00CD7068" w:rsidRPr="00262216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5123BF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Pr="00CD7068">
        <w:rPr>
          <w:rFonts w:ascii="Times New Roman" w:hAnsi="Times New Roman" w:cs="Times New Roman"/>
          <w:bCs/>
          <w:sz w:val="24"/>
          <w:szCs w:val="24"/>
        </w:rPr>
        <w:t>” dla 1</w:t>
      </w:r>
      <w:r w:rsidR="00E47E0C">
        <w:rPr>
          <w:rFonts w:ascii="Times New Roman" w:hAnsi="Times New Roman" w:cs="Times New Roman"/>
          <w:bCs/>
          <w:sz w:val="24"/>
          <w:szCs w:val="24"/>
        </w:rPr>
        <w:t>0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osób bezrobotnych zarejestrowanych w Powiatowym Urzędzie Pracy w Żurominie, wskazanych przez </w:t>
      </w:r>
      <w:r w:rsidR="003A2DB3">
        <w:rPr>
          <w:rFonts w:ascii="Times New Roman" w:hAnsi="Times New Roman" w:cs="Times New Roman"/>
          <w:bCs/>
          <w:sz w:val="24"/>
          <w:szCs w:val="24"/>
        </w:rPr>
        <w:t>Z</w:t>
      </w:r>
      <w:r w:rsidRPr="00CD7068">
        <w:rPr>
          <w:rFonts w:ascii="Times New Roman" w:hAnsi="Times New Roman" w:cs="Times New Roman"/>
          <w:bCs/>
          <w:sz w:val="24"/>
          <w:szCs w:val="24"/>
        </w:rPr>
        <w:t>amawiającego po którym uczestnicy nabędą uprawnienia zawodowe w w/w zakresie.</w:t>
      </w:r>
    </w:p>
    <w:p w:rsidR="00CD7068" w:rsidRPr="003A2DB3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DB3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2DB3">
        <w:rPr>
          <w:rFonts w:ascii="Times New Roman" w:hAnsi="Times New Roman" w:cs="Times New Roman"/>
          <w:b/>
          <w:sz w:val="24"/>
          <w:szCs w:val="24"/>
        </w:rPr>
        <w:t>2.</w:t>
      </w:r>
      <w:r w:rsidRPr="003A2DB3">
        <w:rPr>
          <w:rFonts w:ascii="Times New Roman" w:hAnsi="Times New Roman" w:cs="Times New Roman"/>
          <w:sz w:val="24"/>
          <w:szCs w:val="24"/>
        </w:rPr>
        <w:t xml:space="preserve"> </w:t>
      </w:r>
      <w:r w:rsidRPr="003A2DB3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3A2D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59E6" w:rsidRPr="00EA6D4B" w:rsidRDefault="00E47E0C" w:rsidP="003A2D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D4B">
        <w:rPr>
          <w:rFonts w:ascii="Times New Roman" w:hAnsi="Times New Roman" w:cs="Times New Roman"/>
          <w:bCs/>
          <w:sz w:val="24"/>
          <w:szCs w:val="24"/>
        </w:rPr>
        <w:t>od</w:t>
      </w:r>
      <w:r w:rsidR="00272230" w:rsidRPr="00EA6D4B">
        <w:rPr>
          <w:rFonts w:ascii="Times New Roman" w:hAnsi="Times New Roman" w:cs="Times New Roman"/>
          <w:bCs/>
          <w:sz w:val="24"/>
          <w:szCs w:val="24"/>
        </w:rPr>
        <w:t xml:space="preserve"> 14.05.</w:t>
      </w:r>
      <w:r w:rsidR="00666AF7" w:rsidRPr="00EA6D4B">
        <w:rPr>
          <w:rFonts w:ascii="Times New Roman" w:hAnsi="Times New Roman" w:cs="Times New Roman"/>
          <w:bCs/>
          <w:sz w:val="24"/>
          <w:szCs w:val="24"/>
        </w:rPr>
        <w:t>201</w:t>
      </w:r>
      <w:r w:rsidRPr="00EA6D4B">
        <w:rPr>
          <w:rFonts w:ascii="Times New Roman" w:hAnsi="Times New Roman" w:cs="Times New Roman"/>
          <w:bCs/>
          <w:sz w:val="24"/>
          <w:szCs w:val="24"/>
        </w:rPr>
        <w:t>8</w:t>
      </w:r>
      <w:r w:rsidR="00F464AC" w:rsidRPr="00EA6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AF7" w:rsidRPr="00EA6D4B">
        <w:rPr>
          <w:rFonts w:ascii="Times New Roman" w:hAnsi="Times New Roman" w:cs="Times New Roman"/>
          <w:bCs/>
          <w:sz w:val="24"/>
          <w:szCs w:val="24"/>
        </w:rPr>
        <w:t xml:space="preserve">r. do </w:t>
      </w:r>
      <w:r w:rsidR="00272230" w:rsidRPr="00EA6D4B">
        <w:rPr>
          <w:rFonts w:ascii="Times New Roman" w:hAnsi="Times New Roman" w:cs="Times New Roman"/>
          <w:bCs/>
          <w:sz w:val="24"/>
          <w:szCs w:val="24"/>
        </w:rPr>
        <w:t>08.06.</w:t>
      </w:r>
      <w:r w:rsidR="00666AF7" w:rsidRPr="00EA6D4B">
        <w:rPr>
          <w:rFonts w:ascii="Times New Roman" w:hAnsi="Times New Roman" w:cs="Times New Roman"/>
          <w:bCs/>
          <w:sz w:val="24"/>
          <w:szCs w:val="24"/>
        </w:rPr>
        <w:t>201</w:t>
      </w:r>
      <w:r w:rsidRPr="00EA6D4B">
        <w:rPr>
          <w:rFonts w:ascii="Times New Roman" w:hAnsi="Times New Roman" w:cs="Times New Roman"/>
          <w:bCs/>
          <w:sz w:val="24"/>
          <w:szCs w:val="24"/>
        </w:rPr>
        <w:t>8</w:t>
      </w:r>
      <w:r w:rsidR="00F464AC" w:rsidRPr="00EA6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AF7" w:rsidRPr="00EA6D4B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8D59E6" w:rsidRPr="00EA6D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7068" w:rsidRPr="00EA6D4B" w:rsidRDefault="003A2DB3" w:rsidP="003A2D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D4B">
        <w:rPr>
          <w:rFonts w:ascii="Times New Roman" w:hAnsi="Times New Roman" w:cs="Times New Roman"/>
          <w:bCs/>
          <w:sz w:val="24"/>
          <w:szCs w:val="24"/>
        </w:rPr>
        <w:t>(</w:t>
      </w:r>
      <w:r w:rsidR="008D59E6" w:rsidRPr="00EA6D4B">
        <w:rPr>
          <w:rFonts w:ascii="Times New Roman" w:hAnsi="Times New Roman" w:cs="Times New Roman"/>
          <w:bCs/>
          <w:sz w:val="24"/>
          <w:szCs w:val="24"/>
        </w:rPr>
        <w:t>z zastrzeżeniem zmiany terminu realizacji zamówienia przez zamawiającego z przyczyn nie leżących po stronie wykonawcy, np. w przypadku problemów z rekrutacją kandydatów)</w:t>
      </w:r>
      <w:r w:rsidRPr="00EA6D4B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AF7" w:rsidRPr="00EA6D4B" w:rsidRDefault="00666AF7" w:rsidP="003A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12380C" w:rsidRDefault="0012380C" w:rsidP="00F46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4AC" w:rsidRPr="0012380C" w:rsidRDefault="003A2DB3" w:rsidP="00F464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23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4AC" w:rsidRPr="0012380C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powiatu żuromińskiego lub w miejscu oddalonym nie więcej niż 70 km od miasta Żuromin.</w:t>
      </w:r>
    </w:p>
    <w:p w:rsidR="0012380C" w:rsidRPr="0012380C" w:rsidRDefault="0012380C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0829" w:rsidRPr="0012380C" w:rsidRDefault="003A2DB3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23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 w:rsidRPr="0012380C">
        <w:rPr>
          <w:rFonts w:ascii="Times New Roman" w:hAnsi="Times New Roman" w:cs="Times New Roman"/>
          <w:bCs/>
          <w:sz w:val="24"/>
          <w:szCs w:val="24"/>
        </w:rPr>
        <w:t>W przypadku realizacji szkolenia  poza powiatem żuromińskim Instytucja szkoleniowa zobowiązana jest zapewnić uczestnikom szkolenia transport z Żuromina do miejsca szkolenia i z powrotem w każdym dniu szkolenia.</w:t>
      </w:r>
    </w:p>
    <w:p w:rsidR="0012380C" w:rsidRPr="0012380C" w:rsidRDefault="0012380C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0829" w:rsidRPr="0012380C" w:rsidRDefault="003A2DB3" w:rsidP="00F2082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123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 w:rsidRPr="0012380C">
        <w:rPr>
          <w:rFonts w:ascii="Times New Roman" w:hAnsi="Times New Roman" w:cs="Times New Roman"/>
          <w:bCs/>
          <w:sz w:val="24"/>
          <w:szCs w:val="24"/>
        </w:rPr>
        <w:t>Po stronie Wykonawcy spoczywa obowiązek zapewnienia właściwego środka transportu dostosowanego d</w:t>
      </w:r>
      <w:r w:rsidR="00FA4984" w:rsidRPr="0012380C">
        <w:rPr>
          <w:rFonts w:ascii="Times New Roman" w:hAnsi="Times New Roman" w:cs="Times New Roman"/>
          <w:bCs/>
          <w:sz w:val="24"/>
          <w:szCs w:val="24"/>
        </w:rPr>
        <w:t>l</w:t>
      </w:r>
      <w:r w:rsidR="00F20829" w:rsidRPr="0012380C">
        <w:rPr>
          <w:rFonts w:ascii="Times New Roman" w:hAnsi="Times New Roman" w:cs="Times New Roman"/>
          <w:bCs/>
          <w:sz w:val="24"/>
          <w:szCs w:val="24"/>
        </w:rPr>
        <w:t>a liczby uczestników z uwzględnieniem wymogów prawnych w tym zakresie. Koszty transportu należy wliczyć w cenę szkolenia.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Pr="00E47E0C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0C">
        <w:rPr>
          <w:rFonts w:ascii="Times New Roman" w:hAnsi="Times New Roman" w:cs="Times New Roman"/>
          <w:b/>
          <w:sz w:val="24"/>
          <w:szCs w:val="24"/>
        </w:rPr>
        <w:t>4.</w:t>
      </w:r>
      <w:r w:rsidRPr="00E47E0C">
        <w:rPr>
          <w:rFonts w:ascii="Times New Roman" w:hAnsi="Times New Roman" w:cs="Times New Roman"/>
          <w:sz w:val="24"/>
          <w:szCs w:val="24"/>
        </w:rPr>
        <w:t xml:space="preserve"> </w:t>
      </w:r>
      <w:r w:rsidRPr="00E47E0C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 w:rsidRPr="00E47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Pr="0012380C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12380C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4.1.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Pr="0012380C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 w:rsidRPr="0012380C">
        <w:rPr>
          <w:rFonts w:ascii="Times New Roman" w:hAnsi="Times New Roman" w:cs="Times New Roman"/>
          <w:b/>
          <w:sz w:val="24"/>
          <w:szCs w:val="24"/>
        </w:rPr>
        <w:t>: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12380C">
        <w:rPr>
          <w:rFonts w:ascii="Times New Roman" w:hAnsi="Times New Roman" w:cs="Times New Roman"/>
          <w:sz w:val="24"/>
          <w:szCs w:val="24"/>
        </w:rPr>
        <w:t>Program szkolenia oraz liczba godzin muszą być zgodne z wytycznymi Instytutu Spawalnictwa w Gliwicach i standardami kwalifikacji zawodowych.</w:t>
      </w:r>
    </w:p>
    <w:p w:rsidR="00D94982" w:rsidRPr="0012380C" w:rsidRDefault="00D94982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4.2.</w:t>
      </w:r>
      <w:r w:rsidRPr="0012380C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12380C">
        <w:rPr>
          <w:rFonts w:ascii="Times New Roman" w:hAnsi="Times New Roman" w:cs="Times New Roman"/>
          <w:sz w:val="24"/>
          <w:szCs w:val="24"/>
        </w:rPr>
        <w:tab/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</w:t>
      </w:r>
      <w:r w:rsidR="0012380C">
        <w:rPr>
          <w:rFonts w:ascii="Times New Roman" w:hAnsi="Times New Roman" w:cs="Times New Roman"/>
          <w:sz w:val="24"/>
          <w:szCs w:val="24"/>
        </w:rPr>
        <w:t>;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80C">
        <w:rPr>
          <w:rFonts w:ascii="Times New Roman" w:hAnsi="Times New Roman" w:cs="Times New Roman"/>
          <w:sz w:val="24"/>
          <w:szCs w:val="24"/>
        </w:rPr>
        <w:lastRenderedPageBreak/>
        <w:t xml:space="preserve"> - zapewnienie codziennego rytmu zajęć - pięć dni w tygodniu </w:t>
      </w:r>
      <w:r w:rsidRPr="0012380C">
        <w:rPr>
          <w:rFonts w:ascii="Times New Roman" w:hAnsi="Times New Roman" w:cs="Times New Roman"/>
          <w:sz w:val="24"/>
          <w:szCs w:val="24"/>
          <w:u w:val="single"/>
        </w:rPr>
        <w:t>od poniedziałku do piątku, w</w:t>
      </w:r>
      <w:r w:rsidR="00811503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2380C">
        <w:rPr>
          <w:rFonts w:ascii="Times New Roman" w:hAnsi="Times New Roman" w:cs="Times New Roman"/>
          <w:sz w:val="24"/>
          <w:szCs w:val="24"/>
          <w:u w:val="single"/>
        </w:rPr>
        <w:t>godzinach 7.30 – 1</w:t>
      </w:r>
      <w:r w:rsidR="00D94982" w:rsidRPr="0012380C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2380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="0012380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2C3015" w:rsidRPr="0012380C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12380C">
        <w:rPr>
          <w:rFonts w:ascii="Times New Roman" w:hAnsi="Times New Roman" w:cs="Times New Roman"/>
          <w:b/>
          <w:sz w:val="24"/>
          <w:szCs w:val="24"/>
        </w:rPr>
        <w:t>nie należy</w:t>
      </w:r>
      <w:r w:rsidRPr="0012380C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12380C" w:rsidRDefault="0012380C" w:rsidP="002C30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15" w:rsidRPr="0012380C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4.3.</w:t>
      </w:r>
      <w:r w:rsidRPr="0012380C">
        <w:rPr>
          <w:rFonts w:ascii="Times New Roman" w:hAnsi="Times New Roman" w:cs="Times New Roman"/>
          <w:sz w:val="24"/>
          <w:szCs w:val="24"/>
        </w:rPr>
        <w:t xml:space="preserve"> Należy opracować wstępny harmonogram zajęć, który powinien uwzględniać dokładne miejsce odbywania zajęć, godziny zajęć oraz nazwisko wykładowcy </w:t>
      </w:r>
      <w:r w:rsidR="00EB0A42" w:rsidRPr="0012380C">
        <w:rPr>
          <w:rFonts w:ascii="Times New Roman" w:hAnsi="Times New Roman" w:cs="Times New Roman"/>
          <w:sz w:val="24"/>
          <w:szCs w:val="24"/>
        </w:rPr>
        <w:t xml:space="preserve">na </w:t>
      </w:r>
      <w:r w:rsidRPr="0012380C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 w:rsidRPr="0012380C">
        <w:rPr>
          <w:rFonts w:ascii="Times New Roman" w:hAnsi="Times New Roman" w:cs="Times New Roman"/>
          <w:i/>
          <w:sz w:val="24"/>
          <w:szCs w:val="24"/>
        </w:rPr>
        <w:t>u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12380C">
        <w:rPr>
          <w:rFonts w:ascii="Times New Roman" w:hAnsi="Times New Roman" w:cs="Times New Roman"/>
          <w:sz w:val="24"/>
          <w:szCs w:val="24"/>
        </w:rPr>
        <w:t>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oferty.</w:t>
      </w:r>
    </w:p>
    <w:p w:rsidR="00F33DB0" w:rsidRPr="0012380C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5.</w:t>
      </w:r>
      <w:r w:rsidRPr="0012380C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12380C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8B2" w:rsidRPr="0012380C" w:rsidRDefault="00CD7068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6.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12380C">
        <w:rPr>
          <w:rFonts w:ascii="Times New Roman" w:hAnsi="Times New Roman" w:cs="Times New Roman"/>
          <w:sz w:val="24"/>
          <w:szCs w:val="24"/>
        </w:rPr>
        <w:t>Zamawiający wymaga aby szkolenie kończyło się egzaminem w miejscu odbywania się szkolenia w terminie realizacji szkolenia wskazanym w przedłożonej ofercie szkolenia i</w:t>
      </w:r>
      <w:r w:rsidR="0012380C">
        <w:rPr>
          <w:rFonts w:ascii="Times New Roman" w:hAnsi="Times New Roman" w:cs="Times New Roman"/>
          <w:sz w:val="24"/>
          <w:szCs w:val="24"/>
        </w:rPr>
        <w:t> </w:t>
      </w:r>
      <w:r w:rsidR="005123BF" w:rsidRPr="0012380C">
        <w:rPr>
          <w:rFonts w:ascii="Times New Roman" w:hAnsi="Times New Roman" w:cs="Times New Roman"/>
          <w:sz w:val="24"/>
          <w:szCs w:val="24"/>
        </w:rPr>
        <w:t>wydaniem stosownego dokumentu – książeczki spawacza, Świadectwa Egzaminu Kwalifikacyjnego Spawacza (po jego</w:t>
      </w:r>
      <w:r w:rsidR="003B68B2" w:rsidRPr="0012380C">
        <w:rPr>
          <w:rFonts w:ascii="Times New Roman" w:hAnsi="Times New Roman" w:cs="Times New Roman"/>
          <w:sz w:val="24"/>
          <w:szCs w:val="24"/>
        </w:rPr>
        <w:t xml:space="preserve"> pozytywnym zaliczeniu) oraz wydaniem dodatkowego dokumentu potwierdzającego uczestnictwo w organizowanym szkoleniu w formie zaświadczenia  zawierającego: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 numer z rejestru,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imię i nazwisko oraz numer PESEL uczestnika szkolenia, a w przypadku cudzoziemca numer dokumentu stwierdzającego tożsamość,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nazwę instytucji szkoleniowej przeprowadzającej szkolenie,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formę i nazwę szkolenia,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okres trwania szkolenia,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 xml:space="preserve">- miejsce i datę wydania zaświadczenia 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tematy i wymiar godzin zajęć edukacyjnych,</w:t>
      </w:r>
    </w:p>
    <w:p w:rsidR="003B68B2" w:rsidRPr="0012380C" w:rsidRDefault="003B68B2" w:rsidP="003B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5123BF" w:rsidRPr="0012380C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12380C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7.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 koszt należy wliczyć opłatę za egzamin, zdobycie uprawnień – książeczki spawacza wg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wymogów norm europejskich w ilości jednego podejścia dla każdego uczestnika.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8.</w:t>
      </w:r>
      <w:r w:rsidRPr="0012380C">
        <w:rPr>
          <w:rFonts w:ascii="Times New Roman" w:hAnsi="Times New Roman" w:cs="Times New Roman"/>
          <w:sz w:val="24"/>
          <w:szCs w:val="24"/>
        </w:rPr>
        <w:t xml:space="preserve"> </w:t>
      </w:r>
      <w:r w:rsidR="00F464AC" w:rsidRPr="0012380C">
        <w:rPr>
          <w:rFonts w:ascii="Times New Roman" w:hAnsi="Times New Roman" w:cs="Times New Roman"/>
          <w:sz w:val="24"/>
          <w:szCs w:val="24"/>
        </w:rPr>
        <w:t>Szkolenie musi być przeprowadzone w formie kursu stacjonarnego w dni robocze od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="00F464AC" w:rsidRPr="0012380C">
        <w:rPr>
          <w:rFonts w:ascii="Times New Roman" w:hAnsi="Times New Roman" w:cs="Times New Roman"/>
          <w:sz w:val="24"/>
          <w:szCs w:val="24"/>
          <w:u w:val="single"/>
        </w:rPr>
        <w:t>poniedziałku do piątku</w:t>
      </w:r>
      <w:r w:rsidR="00F464AC" w:rsidRPr="0012380C">
        <w:rPr>
          <w:rFonts w:ascii="Times New Roman" w:hAnsi="Times New Roman" w:cs="Times New Roman"/>
          <w:sz w:val="24"/>
          <w:szCs w:val="24"/>
        </w:rPr>
        <w:t xml:space="preserve"> (nie dopuszcza się prowadzenia zajęć w formie kształcenia na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="00F464AC" w:rsidRPr="0012380C">
        <w:rPr>
          <w:rFonts w:ascii="Times New Roman" w:hAnsi="Times New Roman" w:cs="Times New Roman"/>
          <w:sz w:val="24"/>
          <w:szCs w:val="24"/>
        </w:rPr>
        <w:t>odległość).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9.</w:t>
      </w:r>
      <w:r w:rsidRPr="0012380C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5123BF" w:rsidRPr="0012380C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12380C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10.</w:t>
      </w:r>
      <w:r w:rsidRPr="0012380C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szkolenia, odzież ochronną oprócz butów (na własność), a także inne elementy stroju roboczego wypożyczonego uczestnikom (okulary, rękawice, przyłbice i inne niezbędne)</w:t>
      </w:r>
      <w:r w:rsidR="00F464AC" w:rsidRPr="0012380C">
        <w:rPr>
          <w:rFonts w:ascii="Times New Roman" w:hAnsi="Times New Roman" w:cs="Times New Roman"/>
          <w:sz w:val="24"/>
          <w:szCs w:val="24"/>
        </w:rPr>
        <w:t>.</w:t>
      </w:r>
    </w:p>
    <w:p w:rsidR="008D59E6" w:rsidRPr="0012380C" w:rsidRDefault="008D59E6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9E6" w:rsidRPr="0012380C" w:rsidRDefault="008D59E6" w:rsidP="008D5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11.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 trakcie realizacji szkolenia należy zapewnić wszystkim uczestnikom serwis kawowy (kawa, herbata, ciastko, zimne napoje).</w:t>
      </w:r>
    </w:p>
    <w:p w:rsidR="00CD7068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9F2" w:rsidRPr="0012380C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80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59E6" w:rsidRPr="001238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238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2380C">
        <w:rPr>
          <w:rFonts w:ascii="Times New Roman" w:hAnsi="Times New Roman" w:cs="Times New Roman"/>
          <w:sz w:val="24"/>
          <w:szCs w:val="24"/>
          <w:u w:val="single"/>
        </w:rPr>
        <w:t xml:space="preserve"> Wszystkie dokumenty związane z realizacją szkolenia muszą zostać</w:t>
      </w:r>
      <w:r w:rsidR="00ED69F2" w:rsidRPr="0012380C">
        <w:rPr>
          <w:rFonts w:ascii="Times New Roman" w:hAnsi="Times New Roman" w:cs="Times New Roman"/>
          <w:sz w:val="24"/>
          <w:szCs w:val="24"/>
          <w:u w:val="single"/>
        </w:rPr>
        <w:t xml:space="preserve"> oznaczone zgodnie ze</w:t>
      </w:r>
      <w:r w:rsidR="0081150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D69F2" w:rsidRPr="0012380C">
        <w:rPr>
          <w:rFonts w:ascii="Times New Roman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B02B3D" w:rsidRPr="0012380C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12380C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WARUNKI UDZIAŁU W POSTĘPOWANIU </w:t>
      </w:r>
    </w:p>
    <w:p w:rsidR="00FF1C93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b/>
          <w:sz w:val="24"/>
          <w:szCs w:val="24"/>
        </w:rPr>
        <w:t>3.</w:t>
      </w:r>
      <w:r w:rsidRPr="0012380C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="00811503">
        <w:rPr>
          <w:rFonts w:ascii="Times New Roman" w:hAnsi="Times New Roman" w:cs="Times New Roman"/>
          <w:sz w:val="24"/>
          <w:szCs w:val="24"/>
        </w:rPr>
        <w:t>z </w:t>
      </w:r>
      <w:r w:rsidRPr="0012380C">
        <w:rPr>
          <w:rFonts w:ascii="Times New Roman" w:hAnsi="Times New Roman" w:cs="Times New Roman"/>
          <w:sz w:val="24"/>
          <w:szCs w:val="24"/>
        </w:rPr>
        <w:t>zakresu objętego przedmiotem zamówienia dla osób bezrobotnych w okresie ostatnich 3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lat przed upływem terminu składania ofert wykonali należycie co najmniej 3 usługi szkoleniowe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12380C">
        <w:rPr>
          <w:rFonts w:ascii="Times New Roman" w:hAnsi="Times New Roman" w:cs="Times New Roman"/>
          <w:sz w:val="24"/>
          <w:szCs w:val="24"/>
        </w:rPr>
        <w:t>zakresie szkolenia pn.: „</w:t>
      </w:r>
      <w:r w:rsidR="005123BF" w:rsidRPr="0012380C">
        <w:rPr>
          <w:rFonts w:ascii="Times New Roman" w:hAnsi="Times New Roman" w:cs="Times New Roman"/>
          <w:sz w:val="24"/>
          <w:szCs w:val="24"/>
        </w:rPr>
        <w:t>Spawanie metodą MAG</w:t>
      </w:r>
      <w:r w:rsidRPr="0012380C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0C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 z zakresu „</w:t>
      </w:r>
      <w:r w:rsidR="005123BF" w:rsidRPr="0012380C">
        <w:rPr>
          <w:rFonts w:ascii="Times New Roman" w:hAnsi="Times New Roman" w:cs="Times New Roman"/>
          <w:sz w:val="24"/>
          <w:szCs w:val="24"/>
        </w:rPr>
        <w:t>Spawanie metodą MAG</w:t>
      </w:r>
      <w:r w:rsidRPr="0012380C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12380C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12380C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12380C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EA6D4B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b/>
          <w:sz w:val="24"/>
          <w:szCs w:val="24"/>
        </w:rPr>
        <w:t>4.</w:t>
      </w:r>
      <w:r w:rsidRPr="00EA6D4B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5123BF" w:rsidRPr="00EA6D4B">
        <w:rPr>
          <w:rFonts w:ascii="Times New Roman" w:hAnsi="Times New Roman" w:cs="Times New Roman"/>
          <w:sz w:val="24"/>
          <w:szCs w:val="24"/>
        </w:rPr>
        <w:t xml:space="preserve">spawalnią </w:t>
      </w:r>
      <w:r w:rsidRPr="00EA6D4B">
        <w:rPr>
          <w:rFonts w:ascii="Times New Roman" w:hAnsi="Times New Roman" w:cs="Times New Roman"/>
          <w:sz w:val="24"/>
          <w:szCs w:val="24"/>
        </w:rPr>
        <w:t>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EA6D4B">
        <w:rPr>
          <w:rFonts w:ascii="Times New Roman" w:hAnsi="Times New Roman" w:cs="Times New Roman"/>
          <w:sz w:val="24"/>
          <w:szCs w:val="24"/>
        </w:rPr>
        <w:t>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4B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FF1C9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="00FF1C93">
        <w:rPr>
          <w:rFonts w:ascii="Times New Roman" w:hAnsi="Times New Roman" w:cs="Times New Roman"/>
          <w:sz w:val="24"/>
          <w:szCs w:val="24"/>
        </w:rPr>
        <w:t>z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>1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B92B4F">
        <w:rPr>
          <w:rFonts w:ascii="Times New Roman" w:hAnsi="Times New Roman" w:cs="Times New Roman"/>
          <w:sz w:val="24"/>
          <w:szCs w:val="24"/>
        </w:rPr>
        <w:t>instruktor z wykształceniem minimum średnim do przeprowadzenia zajęć praktycznych,</w:t>
      </w:r>
      <w:r w:rsidR="00D7145D">
        <w:rPr>
          <w:rFonts w:ascii="Times New Roman" w:hAnsi="Times New Roman" w:cs="Times New Roman"/>
          <w:sz w:val="24"/>
          <w:szCs w:val="24"/>
        </w:rPr>
        <w:t xml:space="preserve"> </w:t>
      </w:r>
      <w:r w:rsidR="0012380C" w:rsidRPr="00FF1C93">
        <w:rPr>
          <w:rFonts w:ascii="Times New Roman" w:hAnsi="Times New Roman" w:cs="Times New Roman"/>
          <w:sz w:val="24"/>
          <w:szCs w:val="24"/>
        </w:rPr>
        <w:t>(</w:t>
      </w:r>
      <w:r w:rsidR="00D7145D" w:rsidRPr="00FF1C93">
        <w:rPr>
          <w:rFonts w:ascii="Times New Roman" w:hAnsi="Times New Roman" w:cs="Times New Roman"/>
          <w:sz w:val="24"/>
          <w:szCs w:val="24"/>
        </w:rPr>
        <w:t>tj.</w:t>
      </w:r>
      <w:r w:rsidR="00FF1C93">
        <w:rPr>
          <w:rFonts w:ascii="Times New Roman" w:hAnsi="Times New Roman" w:cs="Times New Roman"/>
          <w:sz w:val="24"/>
          <w:szCs w:val="24"/>
        </w:rPr>
        <w:t> </w:t>
      </w:r>
      <w:r w:rsidR="003F51B0" w:rsidRPr="00FF1C93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62C1C" w:rsidRPr="00FF1C93">
        <w:rPr>
          <w:rFonts w:ascii="Times New Roman" w:hAnsi="Times New Roman" w:cs="Times New Roman"/>
          <w:sz w:val="24"/>
          <w:szCs w:val="24"/>
        </w:rPr>
        <w:t>przynajmniej</w:t>
      </w:r>
      <w:r w:rsidR="00D7145D" w:rsidRPr="00FF1C93">
        <w:rPr>
          <w:rFonts w:ascii="Times New Roman" w:hAnsi="Times New Roman" w:cs="Times New Roman"/>
          <w:sz w:val="24"/>
          <w:szCs w:val="24"/>
        </w:rPr>
        <w:t xml:space="preserve"> 2 wykładowców) </w:t>
      </w:r>
      <w:r w:rsidRPr="00FF1C93">
        <w:rPr>
          <w:rFonts w:ascii="Times New Roman" w:hAnsi="Times New Roman" w:cs="Times New Roman"/>
          <w:bCs/>
          <w:sz w:val="24"/>
          <w:szCs w:val="24"/>
        </w:rPr>
        <w:t>którzy spełniają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3F51B0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B92B4F">
        <w:rPr>
          <w:rFonts w:ascii="Times New Roman" w:hAnsi="Times New Roman" w:cs="Times New Roman"/>
          <w:bCs/>
          <w:sz w:val="24"/>
          <w:szCs w:val="24"/>
        </w:rPr>
        <w:t>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9D75B3" w:rsidRPr="00C3122F" w:rsidRDefault="009D75B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811503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811503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</w:t>
      </w:r>
      <w:r w:rsidRPr="00811503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zrealizowania przedmiotu zamówienia łącznie z kosztami egzaminu, kosztami wydania zaświadczeń i książeczek spawacza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C93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F1C93">
        <w:rPr>
          <w:rFonts w:ascii="Times New Roman" w:hAnsi="Times New Roman" w:cs="Times New Roman"/>
          <w:b/>
          <w:bCs/>
          <w:sz w:val="24"/>
          <w:szCs w:val="24"/>
        </w:rPr>
        <w:t>ceniane będą w dwóch etapach: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F1C93" w:rsidRDefault="00FF1C93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>ena – 60%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>oświadczenie Wykonawcy – 20%</w:t>
      </w:r>
    </w:p>
    <w:p w:rsidR="00F20829" w:rsidRPr="00C3122F" w:rsidRDefault="00F20829" w:rsidP="00FF1C9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>- 10%</w:t>
      </w:r>
    </w:p>
    <w:p w:rsidR="00F20829" w:rsidRPr="00FF1C93" w:rsidRDefault="00F20829" w:rsidP="00FF1C9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sz w:val="24"/>
          <w:szCs w:val="24"/>
        </w:rPr>
        <w:t>certyfikat syst</w:t>
      </w:r>
      <w:r w:rsidR="00FF1C93" w:rsidRPr="00FF1C93">
        <w:rPr>
          <w:rFonts w:ascii="Times New Roman" w:hAnsi="Times New Roman" w:cs="Times New Roman"/>
          <w:sz w:val="24"/>
          <w:szCs w:val="24"/>
        </w:rPr>
        <w:t xml:space="preserve">emu zarządzania jakością wydany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sz w:val="24"/>
          <w:szCs w:val="24"/>
        </w:rPr>
        <w:t>Wykonawcy na podstawie międzynarodowych norm ISO</w:t>
      </w:r>
      <w:r w:rsidR="00FF1C93">
        <w:rPr>
          <w:rFonts w:ascii="Times New Roman" w:hAnsi="Times New Roman" w:cs="Times New Roman"/>
          <w:sz w:val="24"/>
          <w:szCs w:val="24"/>
        </w:rPr>
        <w:t xml:space="preserve"> </w:t>
      </w:r>
      <w:r w:rsidR="00FF1C93">
        <w:rPr>
          <w:rFonts w:ascii="Times New Roman" w:hAnsi="Times New Roman" w:cs="Times New Roman"/>
          <w:sz w:val="24"/>
          <w:szCs w:val="24"/>
        </w:rPr>
        <w:br/>
      </w:r>
      <w:r w:rsidRPr="00FF1C93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811503">
        <w:rPr>
          <w:rFonts w:ascii="Times New Roman" w:hAnsi="Times New Roman" w:cs="Times New Roman"/>
          <w:sz w:val="24"/>
          <w:szCs w:val="24"/>
        </w:rPr>
        <w:t xml:space="preserve"> </w:t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="00811503">
        <w:rPr>
          <w:rFonts w:ascii="Times New Roman" w:hAnsi="Times New Roman" w:cs="Times New Roman"/>
          <w:sz w:val="24"/>
          <w:szCs w:val="24"/>
        </w:rPr>
        <w:tab/>
      </w:r>
      <w:r w:rsidRPr="00FF1C93">
        <w:rPr>
          <w:rFonts w:ascii="Times New Roman" w:hAnsi="Times New Roman" w:cs="Times New Roman"/>
          <w:sz w:val="24"/>
          <w:szCs w:val="24"/>
        </w:rPr>
        <w:t>- 10%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9D75B3" w:rsidRPr="00C3122F" w:rsidRDefault="009D75B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E47E0C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 w:rsidR="00F20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FF1C93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5.2. Kryterium -</w:t>
      </w:r>
      <w:r w:rsidR="00FF1C93" w:rsidRPr="00FF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22F" w:rsidRPr="00FF1C93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 w:rsidRPr="00FF1C93"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ciągu ostatnich 3 lat z zakresu: „</w:t>
      </w:r>
      <w:r w:rsidR="00F464AC" w:rsidRPr="00FF1C93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C3122F" w:rsidRPr="00FF1C93">
        <w:rPr>
          <w:rFonts w:ascii="Times New Roman" w:hAnsi="Times New Roman" w:cs="Times New Roman"/>
          <w:bCs/>
          <w:sz w:val="24"/>
          <w:szCs w:val="24"/>
        </w:rPr>
        <w:t>”</w:t>
      </w:r>
      <w:r w:rsidR="00B92B4F" w:rsidRPr="00FF1C93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FF1C93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</w:t>
      </w:r>
      <w:r w:rsidR="00FF1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o</w:t>
      </w:r>
      <w:r w:rsidR="00FF1C9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akredytacja kuratora oświaty na oceniany kierunek szkolenia (max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811503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- 10 pkt. Akredytację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systemu zarządzania jakością wydany Wykonawcy na</w:t>
      </w:r>
      <w:r w:rsidR="0081150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- 10 pkt. Certyfikat należy dołączyć do oferty</w:t>
      </w:r>
      <w:r w:rsidR="00FF1C93">
        <w:rPr>
          <w:rFonts w:ascii="Times New Roman" w:hAnsi="Times New Roman" w:cs="Times New Roman"/>
          <w:bCs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C93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9D75B3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</w:t>
      </w:r>
      <w:r w:rsidR="009D75B3">
        <w:rPr>
          <w:rFonts w:ascii="Times New Roman" w:hAnsi="Times New Roman" w:cs="Times New Roman"/>
          <w:color w:val="000000"/>
          <w:sz w:val="24"/>
          <w:szCs w:val="24"/>
        </w:rPr>
        <w:t>achunkowych dokonanych poprawek.</w:t>
      </w:r>
    </w:p>
    <w:p w:rsidR="00FF1C93" w:rsidRDefault="00FF1C93" w:rsidP="00C3122F">
      <w:pPr>
        <w:spacing w:before="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FF1C93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o</w:t>
      </w:r>
      <w:r w:rsidR="008115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BIP: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64AC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</w:t>
      </w:r>
      <w:r w:rsidR="008115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każdym kryterium oceny ofert i łączną punktację; </w:t>
      </w:r>
    </w:p>
    <w:p w:rsidR="00F464AC" w:rsidRPr="00C3122F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którzy zostali wykluczeni </w:t>
      </w:r>
      <w:r w:rsidR="00F20829">
        <w:rPr>
          <w:rFonts w:ascii="Times New Roman" w:hAnsi="Times New Roman" w:cs="Times New Roman"/>
          <w:color w:val="000000"/>
          <w:sz w:val="24"/>
          <w:szCs w:val="24"/>
        </w:rPr>
        <w:t>wraz z uzasadnieniem faktycznym;</w:t>
      </w:r>
    </w:p>
    <w:p w:rsidR="00F464AC" w:rsidRPr="00C3122F" w:rsidRDefault="00F464AC" w:rsidP="00FF1C9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C93" w:rsidRPr="00C3122F" w:rsidRDefault="00FF1C93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V. INFORMACJE O FARMALNOŚCIACH JAKIE POWINNY BYĆ SPEŁNIONE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CELU ZAWARCIA UMOWY ORAZ WARUNKI ZMIANY ZAWARTEJ UMOWY W</w:t>
      </w:r>
      <w:r w:rsidR="00811503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2014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E47E0C">
        <w:rPr>
          <w:rFonts w:ascii="Times New Roman" w:hAnsi="Times New Roman" w:cs="Times New Roman"/>
          <w:sz w:val="24"/>
          <w:szCs w:val="24"/>
        </w:rPr>
        <w:t>7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47E0C">
        <w:rPr>
          <w:rFonts w:ascii="Times New Roman" w:hAnsi="Times New Roman" w:cs="Times New Roman"/>
          <w:sz w:val="24"/>
          <w:szCs w:val="24"/>
        </w:rPr>
        <w:t>1579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81150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93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</w:t>
      </w:r>
      <w:r w:rsidR="00E94D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DCF">
        <w:rPr>
          <w:rFonts w:ascii="Times New Roman" w:hAnsi="Times New Roman" w:cs="Times New Roman"/>
          <w:sz w:val="24"/>
          <w:szCs w:val="24"/>
        </w:rPr>
        <w:t>od nr 1 do nr 7</w:t>
      </w:r>
      <w:r w:rsidRPr="00C3122F">
        <w:rPr>
          <w:rFonts w:ascii="Times New Roman" w:hAnsi="Times New Roman" w:cs="Times New Roman"/>
          <w:i/>
          <w:sz w:val="24"/>
          <w:szCs w:val="24"/>
        </w:rPr>
        <w:t>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formularzach, z</w:t>
      </w:r>
      <w:r w:rsidR="00A42300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w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nieczytelnym podpisem wraz z pieczątką imienną, a także parafowane przez wykonawcę na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704172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 xml:space="preserve">„Nie otwierać przed dniem 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>2</w:t>
      </w:r>
      <w:r w:rsidR="00704172" w:rsidRPr="00704172">
        <w:rPr>
          <w:rFonts w:ascii="Times New Roman" w:hAnsi="Times New Roman" w:cs="Times New Roman"/>
          <w:b/>
          <w:sz w:val="24"/>
          <w:szCs w:val="24"/>
        </w:rPr>
        <w:t>6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Pr="00704172">
        <w:rPr>
          <w:rFonts w:ascii="Times New Roman" w:hAnsi="Times New Roman" w:cs="Times New Roman"/>
          <w:b/>
          <w:sz w:val="24"/>
          <w:szCs w:val="24"/>
        </w:rPr>
        <w:t>201</w:t>
      </w:r>
      <w:r w:rsidR="00E47E0C" w:rsidRPr="00704172">
        <w:rPr>
          <w:rFonts w:ascii="Times New Roman" w:hAnsi="Times New Roman" w:cs="Times New Roman"/>
          <w:b/>
          <w:sz w:val="24"/>
          <w:szCs w:val="24"/>
        </w:rPr>
        <w:t>8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 r., godz. 9.00”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47E0C">
        <w:rPr>
          <w:rFonts w:ascii="Times New Roman" w:hAnsi="Times New Roman" w:cs="Times New Roman"/>
          <w:b/>
          <w:sz w:val="24"/>
          <w:szCs w:val="24"/>
        </w:rPr>
        <w:t>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w Powiatowym Urzędzie Pracy </w:t>
      </w:r>
      <w:r w:rsidR="003B24CB">
        <w:rPr>
          <w:rFonts w:ascii="Times New Roman" w:hAnsi="Times New Roman" w:cs="Times New Roman"/>
          <w:b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sz w:val="24"/>
          <w:szCs w:val="24"/>
        </w:rPr>
        <w:t>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 muszą być oznaczone klauzulą: ”Informacje stanowiące tajemnicę przedsiębiorstwa w</w:t>
      </w:r>
      <w:r w:rsidR="00A42300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262216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172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F0359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godzinach pracy </w:t>
      </w:r>
      <w:r w:rsidR="00262216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urzędu </w:t>
      </w:r>
      <w:r w:rsidR="00F0359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7.30 do 15.30 </w:t>
      </w:r>
    </w:p>
    <w:p w:rsidR="00C3122F" w:rsidRPr="00704172" w:rsidRDefault="00EC0FA6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F0359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F0359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kwietnia </w:t>
      </w:r>
      <w:r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E47E0C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2082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</w:t>
      </w:r>
      <w:r w:rsidR="00F0359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>do 15.30</w:t>
      </w:r>
      <w:r w:rsid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F03599" w:rsidRPr="00704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172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="00704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 xml:space="preserve">pok. nr </w:t>
      </w:r>
      <w:r w:rsidR="00E47E0C" w:rsidRPr="00704172">
        <w:rPr>
          <w:rFonts w:ascii="Times New Roman" w:hAnsi="Times New Roman" w:cs="Times New Roman"/>
          <w:b/>
          <w:sz w:val="24"/>
          <w:szCs w:val="24"/>
        </w:rPr>
        <w:t>32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D42" w:rsidRPr="00704172">
        <w:rPr>
          <w:rFonts w:ascii="Times New Roman" w:hAnsi="Times New Roman" w:cs="Times New Roman"/>
          <w:b/>
          <w:sz w:val="24"/>
          <w:szCs w:val="24"/>
        </w:rPr>
        <w:t>p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>iętro</w:t>
      </w:r>
      <w:r w:rsidRPr="00704172">
        <w:rPr>
          <w:rFonts w:ascii="Times New Roman" w:hAnsi="Times New Roman" w:cs="Times New Roman"/>
          <w:b/>
          <w:sz w:val="24"/>
          <w:szCs w:val="24"/>
        </w:rPr>
        <w:t xml:space="preserve">), w dniu 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>2</w:t>
      </w:r>
      <w:r w:rsidR="00704172">
        <w:rPr>
          <w:rFonts w:ascii="Times New Roman" w:hAnsi="Times New Roman" w:cs="Times New Roman"/>
          <w:b/>
          <w:sz w:val="24"/>
          <w:szCs w:val="24"/>
        </w:rPr>
        <w:t>6</w:t>
      </w:r>
      <w:r w:rsidR="00F03599" w:rsidRPr="00704172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="00E47E0C" w:rsidRPr="00704172">
        <w:rPr>
          <w:rFonts w:ascii="Times New Roman" w:hAnsi="Times New Roman" w:cs="Times New Roman"/>
          <w:b/>
          <w:sz w:val="24"/>
          <w:szCs w:val="24"/>
        </w:rPr>
        <w:t>2018</w:t>
      </w:r>
      <w:r w:rsidR="00704172">
        <w:rPr>
          <w:rFonts w:ascii="Times New Roman" w:hAnsi="Times New Roman" w:cs="Times New Roman"/>
          <w:b/>
          <w:sz w:val="24"/>
          <w:szCs w:val="24"/>
        </w:rPr>
        <w:t xml:space="preserve"> r. o</w:t>
      </w:r>
      <w:r w:rsidR="00EC0FA6" w:rsidRPr="00704172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F20829" w:rsidRPr="00704172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704172">
        <w:rPr>
          <w:rFonts w:ascii="Times New Roman" w:hAnsi="Times New Roman" w:cs="Times New Roman"/>
          <w:b/>
          <w:sz w:val="24"/>
          <w:szCs w:val="24"/>
        </w:rPr>
        <w:t>0</w:t>
      </w:r>
      <w:r w:rsidR="00704172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704172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A42300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od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</w:t>
      </w:r>
      <w:r w:rsidR="00A42300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615EEF" w:rsidRDefault="00615EE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615EE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615EEF" w:rsidRDefault="00615EE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615EEF" w:rsidRPr="00C3122F" w:rsidRDefault="00615EE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7F981A6D" wp14:editId="093AD537">
            <wp:extent cx="5786755" cy="793630"/>
            <wp:effectExtent l="0" t="0" r="4445" b="6985"/>
            <wp:docPr id="2" name="Obraz 2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OA</w:t>
      </w:r>
      <w:r w:rsidR="004B69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263</w:t>
      </w:r>
      <w:r w:rsidR="00203A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B69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1.2018.EM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EC0FA6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A42300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bookmarkStart w:id="0" w:name="_GoBack"/>
      <w:r w:rsidRPr="00A42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bookmarkEnd w:id="0"/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615EEF" w:rsidRDefault="00C3122F" w:rsidP="0061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615E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</w:t>
      </w:r>
      <w:r w:rsidR="00615E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060" w:rsidRPr="00CE6060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6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ORGANIZACJI TRANSPORTU UCZESTNIKÓW SZKOLENIA  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(w przypadku realizacji szkolenia  poza powiatem żuromińskim opis organizacji transportu uczestników szkolenia z  Żuromina do miejsca szkolenia</w:t>
      </w:r>
      <w:r w:rsidRPr="00CE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 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E6060" w:rsidRDefault="00CE6060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0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6060" w:rsidRPr="00C3122F" w:rsidRDefault="00CE6060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902F67" w:rsidRDefault="00902F67" w:rsidP="00CE60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F67" w:rsidRPr="00902F67" w:rsidRDefault="00902F67" w:rsidP="00902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Default="00902F67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F67" w:rsidRPr="00C3122F" w:rsidRDefault="00902F67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="004B6979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E6C6077" wp14:editId="4EBDA9F8">
            <wp:extent cx="7533640" cy="983411"/>
            <wp:effectExtent l="0" t="0" r="0" b="7620"/>
            <wp:docPr id="13" name="Obraz 13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948" cy="99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79" w:rsidRDefault="004B6979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615EEF" w:rsidRDefault="00615EE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E6C6077" wp14:editId="4EBDA9F8">
            <wp:extent cx="5786755" cy="793630"/>
            <wp:effectExtent l="0" t="0" r="4445" b="6985"/>
            <wp:docPr id="14" name="Obraz 14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E94D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E6C6077" wp14:editId="4EBDA9F8">
            <wp:extent cx="5786755" cy="793630"/>
            <wp:effectExtent l="0" t="0" r="4445" b="6985"/>
            <wp:docPr id="16" name="Obraz 16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 w:rsidR="003B5659">
        <w:rPr>
          <w:rFonts w:ascii="Times New Roman" w:hAnsi="Times New Roman" w:cs="Times New Roman"/>
          <w:sz w:val="24"/>
          <w:szCs w:val="24"/>
        </w:rPr>
        <w:t>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5528"/>
      </w:tblGrid>
      <w:tr w:rsidR="00C3122F" w:rsidRPr="00C3122F" w:rsidTr="00615EEF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615EEF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203AF1" w:rsidRDefault="00203AF1">
      <w:pPr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br w:type="page"/>
      </w: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6E6C6077" wp14:editId="4EBDA9F8">
            <wp:extent cx="5786755" cy="793630"/>
            <wp:effectExtent l="0" t="0" r="4445" b="6985"/>
            <wp:docPr id="17" name="Obraz 17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6979" w:rsidRDefault="004B6979" w:rsidP="004B6979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203AF1" w:rsidRDefault="00203AF1">
      <w:r>
        <w:br w:type="page"/>
      </w:r>
    </w:p>
    <w:p w:rsidR="00C3122F" w:rsidRDefault="00C3122F" w:rsidP="00C3122F"/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6E6C6077" wp14:editId="4EBDA9F8">
            <wp:extent cx="5786755" cy="793630"/>
            <wp:effectExtent l="0" t="0" r="4445" b="6985"/>
            <wp:docPr id="18" name="Obraz 18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>i doświadczenie w prowadzeniu szkoleń z zakresu: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203AF1">
        <w:trPr>
          <w:trHeight w:val="503"/>
        </w:trPr>
        <w:tc>
          <w:tcPr>
            <w:tcW w:w="59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87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01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788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203AF1">
        <w:trPr>
          <w:trHeight w:val="70"/>
        </w:trPr>
        <w:tc>
          <w:tcPr>
            <w:tcW w:w="59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03AF1" w:rsidRDefault="00203AF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203AF1" w:rsidRDefault="00203AF1" w:rsidP="00203AF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 w:type="page"/>
      </w: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492F31DD" wp14:editId="3298CAE5">
            <wp:extent cx="5760720" cy="789547"/>
            <wp:effectExtent l="0" t="0" r="0" b="0"/>
            <wp:docPr id="27" name="Obraz 27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61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03AF1" w:rsidRDefault="00203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03AF1" w:rsidRDefault="00203AF1" w:rsidP="00203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6E6C6077" wp14:editId="4EBDA9F8">
            <wp:extent cx="5786755" cy="793630"/>
            <wp:effectExtent l="0" t="0" r="4445" b="6985"/>
            <wp:docPr id="28" name="Obraz 28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</w:t>
      </w:r>
      <w:r w:rsidR="00D5382B">
        <w:rPr>
          <w:rFonts w:ascii="Times New Roman" w:hAnsi="Times New Roman" w:cs="Times New Roman"/>
          <w:sz w:val="24"/>
          <w:szCs w:val="24"/>
        </w:rPr>
        <w:t>7</w:t>
      </w:r>
      <w:r w:rsidRPr="00C3122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82B">
        <w:rPr>
          <w:rFonts w:ascii="Times New Roman" w:hAnsi="Times New Roman" w:cs="Times New Roman"/>
          <w:sz w:val="24"/>
          <w:szCs w:val="24"/>
        </w:rPr>
        <w:t>1579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sectPr w:rsidR="00C3122F" w:rsidRPr="00C3122F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617C2A2C"/>
    <w:lvl w:ilvl="0" w:tplc="5FD4B6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7C6FBB2"/>
    <w:lvl w:ilvl="0" w:tplc="6816B4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35A6829A"/>
    <w:lvl w:ilvl="0" w:tplc="C1A469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30D7"/>
    <w:rsid w:val="00034092"/>
    <w:rsid w:val="000372B9"/>
    <w:rsid w:val="00047721"/>
    <w:rsid w:val="00073B4D"/>
    <w:rsid w:val="0012380C"/>
    <w:rsid w:val="00145F33"/>
    <w:rsid w:val="00173041"/>
    <w:rsid w:val="00197CD7"/>
    <w:rsid w:val="00203AF1"/>
    <w:rsid w:val="00262216"/>
    <w:rsid w:val="00272230"/>
    <w:rsid w:val="002C3015"/>
    <w:rsid w:val="00300894"/>
    <w:rsid w:val="0036384F"/>
    <w:rsid w:val="003926BE"/>
    <w:rsid w:val="003A2DB3"/>
    <w:rsid w:val="003B24CB"/>
    <w:rsid w:val="003B5659"/>
    <w:rsid w:val="003B68B2"/>
    <w:rsid w:val="003E1B6E"/>
    <w:rsid w:val="003E7189"/>
    <w:rsid w:val="003F51B0"/>
    <w:rsid w:val="00416B69"/>
    <w:rsid w:val="00485DCC"/>
    <w:rsid w:val="004B34C9"/>
    <w:rsid w:val="004B6979"/>
    <w:rsid w:val="004D302E"/>
    <w:rsid w:val="004D46F7"/>
    <w:rsid w:val="004F53AD"/>
    <w:rsid w:val="004F77B3"/>
    <w:rsid w:val="005123BF"/>
    <w:rsid w:val="0055717B"/>
    <w:rsid w:val="00565DB1"/>
    <w:rsid w:val="005A4330"/>
    <w:rsid w:val="005C1BC3"/>
    <w:rsid w:val="005E2D42"/>
    <w:rsid w:val="005F511C"/>
    <w:rsid w:val="00615EEF"/>
    <w:rsid w:val="00666AF7"/>
    <w:rsid w:val="00693614"/>
    <w:rsid w:val="006E1519"/>
    <w:rsid w:val="006E43A9"/>
    <w:rsid w:val="00704172"/>
    <w:rsid w:val="00713CA1"/>
    <w:rsid w:val="00725EC8"/>
    <w:rsid w:val="00730B42"/>
    <w:rsid w:val="007376DE"/>
    <w:rsid w:val="0075458C"/>
    <w:rsid w:val="00791886"/>
    <w:rsid w:val="00811503"/>
    <w:rsid w:val="00873849"/>
    <w:rsid w:val="008C1DA7"/>
    <w:rsid w:val="008D59E6"/>
    <w:rsid w:val="00902F67"/>
    <w:rsid w:val="00950A2A"/>
    <w:rsid w:val="00967408"/>
    <w:rsid w:val="009D75B3"/>
    <w:rsid w:val="009E2B10"/>
    <w:rsid w:val="00A42300"/>
    <w:rsid w:val="00B02B3D"/>
    <w:rsid w:val="00B11635"/>
    <w:rsid w:val="00B36C2D"/>
    <w:rsid w:val="00B40E72"/>
    <w:rsid w:val="00B4450B"/>
    <w:rsid w:val="00B53A52"/>
    <w:rsid w:val="00B92B4F"/>
    <w:rsid w:val="00B9622A"/>
    <w:rsid w:val="00C223FB"/>
    <w:rsid w:val="00C3122F"/>
    <w:rsid w:val="00C45366"/>
    <w:rsid w:val="00C62C1C"/>
    <w:rsid w:val="00C74590"/>
    <w:rsid w:val="00CB5510"/>
    <w:rsid w:val="00CD7068"/>
    <w:rsid w:val="00CE6060"/>
    <w:rsid w:val="00D15FF3"/>
    <w:rsid w:val="00D5382B"/>
    <w:rsid w:val="00D7145D"/>
    <w:rsid w:val="00D94982"/>
    <w:rsid w:val="00D95FB2"/>
    <w:rsid w:val="00DF7EB1"/>
    <w:rsid w:val="00E13262"/>
    <w:rsid w:val="00E37397"/>
    <w:rsid w:val="00E47E0C"/>
    <w:rsid w:val="00E770D1"/>
    <w:rsid w:val="00E94DCF"/>
    <w:rsid w:val="00EA6D4B"/>
    <w:rsid w:val="00EA7814"/>
    <w:rsid w:val="00EB0A42"/>
    <w:rsid w:val="00EC0FA6"/>
    <w:rsid w:val="00ED69F2"/>
    <w:rsid w:val="00F03599"/>
    <w:rsid w:val="00F03C00"/>
    <w:rsid w:val="00F20829"/>
    <w:rsid w:val="00F33DB0"/>
    <w:rsid w:val="00F464AC"/>
    <w:rsid w:val="00F718E0"/>
    <w:rsid w:val="00FA4984"/>
    <w:rsid w:val="00FD344E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8726</Words>
  <Characters>52357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7</cp:revision>
  <cp:lastPrinted>2018-04-13T09:28:00Z</cp:lastPrinted>
  <dcterms:created xsi:type="dcterms:W3CDTF">2018-04-13T14:01:00Z</dcterms:created>
  <dcterms:modified xsi:type="dcterms:W3CDTF">2018-04-18T11:09:00Z</dcterms:modified>
</cp:coreProperties>
</file>